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핵심 내용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 xml:space="preserve">1. 온라인 토론의 </w:t>
      </w:r>
      <w:proofErr w:type="gramStart"/>
      <w:r>
        <w:rPr>
          <w:rFonts w:hint="eastAsia"/>
        </w:rPr>
        <w:t>중요성 :</w:t>
      </w:r>
      <w:proofErr w:type="gramEnd"/>
      <w:r>
        <w:rPr>
          <w:rFonts w:hint="eastAsia"/>
        </w:rPr>
        <w:t xml:space="preserve"> 활동적인 학습, 반영된 생각, 상호작용, 소유권, 공유된 관점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2. 적절히 구성되고 관리된 온라인 토론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3. 적절한 비판의 질문으로 시작하라, 토론을 통해 비판적인 사고를 시작하라.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4. 온라인 토론의 형태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 xml:space="preserve">5. 토론 규칙 </w:t>
      </w:r>
    </w:p>
    <w:p w:rsidR="00595AA9" w:rsidRDefault="00595AA9" w:rsidP="00595AA9">
      <w:pPr>
        <w:pStyle w:val="a3"/>
        <w:rPr>
          <w:rFonts w:hint="eastAsia"/>
        </w:rPr>
      </w:pP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6. 교사의 역할: 설계, 개시, 관찰, 이야기의 꾸밈, 요약.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7. 학술적 토론의 형태를 학생들이 이해하도록 하라.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8. 제목란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 xml:space="preserve">9. 마감일 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10. 학생들의 역할과 책임을 할당하는 것에 대해 생각하라.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11. 교사의 존재감을 확보하라.</w:t>
      </w:r>
    </w:p>
    <w:p w:rsidR="00595AA9" w:rsidRDefault="00595AA9" w:rsidP="00595AA9">
      <w:pPr>
        <w:pStyle w:val="a3"/>
        <w:rPr>
          <w:rFonts w:hint="eastAsia"/>
        </w:rPr>
      </w:pP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도전과제, 도전 사례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1. 학생은 역할을 신청하고 수강취소를 한다.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2. 너무 많거나 혹은 너무 적은, 토론에서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3. 실제적인 질문들.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 xml:space="preserve">4. Larry </w:t>
      </w:r>
      <w:proofErr w:type="spellStart"/>
      <w:r>
        <w:rPr>
          <w:rFonts w:hint="eastAsia"/>
        </w:rPr>
        <w:t>McCurley</w:t>
      </w:r>
      <w:proofErr w:type="spellEnd"/>
      <w:r>
        <w:rPr>
          <w:rFonts w:hint="eastAsia"/>
        </w:rPr>
        <w:t xml:space="preserve"> 이야기. </w:t>
      </w:r>
    </w:p>
    <w:p w:rsidR="00595AA9" w:rsidRDefault="00595AA9" w:rsidP="00595AA9">
      <w:pPr>
        <w:pStyle w:val="a3"/>
        <w:rPr>
          <w:rFonts w:hint="eastAsia"/>
        </w:rPr>
      </w:pP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조언과 지침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1. 비 동시적인 학습의 규약을 설정하라.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2. 학술적인 강연의 다른 형태와 그것의 사용에 주의하라.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3. 주 마다 적어도 2~3번은 토론을 관찰하라.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4. 학생들이 교사가 항상 있다는 것을 생각하도록 포럼의 첫 시작과 마지막에 글을 게시하는 첫 번째 사람이 되라.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5. 뉴스 속 논쟁의 여지가 있는 문장이나 항목과 질문들로 토론을 활성화시켜라.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 xml:space="preserve">6. 학생들의 </w:t>
      </w:r>
      <w:proofErr w:type="spellStart"/>
      <w:r>
        <w:rPr>
          <w:rFonts w:hint="eastAsia"/>
        </w:rPr>
        <w:t>게시글에서</w:t>
      </w:r>
      <w:proofErr w:type="spellEnd"/>
      <w:r>
        <w:rPr>
          <w:rFonts w:hint="eastAsia"/>
        </w:rPr>
        <w:t xml:space="preserve"> 공통점과 차이점을 뽑아내라</w:t>
      </w:r>
      <w:proofErr w:type="gramStart"/>
      <w:r>
        <w:rPr>
          <w:rFonts w:hint="eastAsia"/>
        </w:rPr>
        <w:t>.(</w:t>
      </w:r>
      <w:proofErr w:type="spellStart"/>
      <w:proofErr w:type="gramEnd"/>
      <w:r>
        <w:rPr>
          <w:rFonts w:hint="eastAsia"/>
        </w:rPr>
        <w:t>요약점을</w:t>
      </w:r>
      <w:proofErr w:type="spellEnd"/>
      <w:r>
        <w:rPr>
          <w:rFonts w:hint="eastAsia"/>
        </w:rPr>
        <w:t xml:space="preserve"> 조성하라, 또한 논쟁사항도 이끌어내라)</w:t>
      </w:r>
    </w:p>
    <w:p w:rsidR="00595AA9" w:rsidRP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7. '악마'의 변호사, 긍정주의자, 비관주의자, 요약하는 사람, 코치, 질문자 등 역할을 할당하라.</w:t>
      </w:r>
    </w:p>
    <w:p w:rsidR="00595AA9" w:rsidRP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8. 학생들이 배운 것을 요약하는 온라인 토론에 관한 소견서를 요구하라.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9. 매주마다 토론을 중재하는 사람 혹은 시작하는 사람, 끝내는 사람을 할당하라.</w:t>
      </w:r>
    </w:p>
    <w:p w:rsidR="00595AA9" w:rsidRP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lastRenderedPageBreak/>
        <w:t>10. 너무 자주 요약하지 않는다.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 xml:space="preserve">11. 학생들이 알도록 해라. 교사가 </w:t>
      </w:r>
      <w:proofErr w:type="spellStart"/>
      <w:r>
        <w:rPr>
          <w:rFonts w:hint="eastAsia"/>
        </w:rPr>
        <w:t>게시글을</w:t>
      </w:r>
      <w:proofErr w:type="spellEnd"/>
      <w:r>
        <w:rPr>
          <w:rFonts w:hint="eastAsia"/>
        </w:rPr>
        <w:t xml:space="preserve"> 올리는 것을 예상할 수 있는 때를. </w:t>
      </w:r>
    </w:p>
    <w:p w:rsidR="00595AA9" w:rsidRP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 xml:space="preserve">12. 한 주의 토론이 언제 끝나는 </w:t>
      </w:r>
      <w:proofErr w:type="gramStart"/>
      <w:r>
        <w:rPr>
          <w:rFonts w:hint="eastAsia"/>
        </w:rPr>
        <w:t>지 뿐만</w:t>
      </w:r>
      <w:proofErr w:type="gramEnd"/>
      <w:r>
        <w:rPr>
          <w:rFonts w:hint="eastAsia"/>
        </w:rPr>
        <w:t xml:space="preserve"> 아니라 언제 시작하는지도 알려주어라.</w:t>
      </w:r>
    </w:p>
    <w:p w:rsidR="00595AA9" w:rsidRP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 xml:space="preserve">13. 학생들이 온라인 토론에 참여하기 전, 후에 매주 그들이 읽은 내용을 </w:t>
      </w:r>
      <w:proofErr w:type="spellStart"/>
      <w:r>
        <w:rPr>
          <w:rFonts w:hint="eastAsia"/>
        </w:rPr>
        <w:t>블로그에</w:t>
      </w:r>
      <w:proofErr w:type="spellEnd"/>
      <w:r>
        <w:rPr>
          <w:rFonts w:hint="eastAsia"/>
        </w:rPr>
        <w:t xml:space="preserve"> 올리도록 하는 것을 고려하라.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 xml:space="preserve">14. 끊임없이 실질적인 </w:t>
      </w:r>
      <w:proofErr w:type="spellStart"/>
      <w:r>
        <w:rPr>
          <w:rFonts w:hint="eastAsia"/>
        </w:rPr>
        <w:t>게시글을</w:t>
      </w:r>
      <w:proofErr w:type="spellEnd"/>
      <w:r>
        <w:rPr>
          <w:rFonts w:hint="eastAsia"/>
        </w:rPr>
        <w:t xml:space="preserve"> 올리거나 흥미롭고 </w:t>
      </w:r>
      <w:proofErr w:type="spellStart"/>
      <w:r>
        <w:rPr>
          <w:rFonts w:hint="eastAsia"/>
        </w:rPr>
        <w:t>통찰력있는</w:t>
      </w:r>
      <w:proofErr w:type="spellEnd"/>
      <w:r>
        <w:rPr>
          <w:rFonts w:hint="eastAsia"/>
        </w:rPr>
        <w:t xml:space="preserve"> 코멘트를 남긴 학생을 칭찬하라.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15. 1개의 포스트 당 최소 3개의 문장들을 요구하라.</w:t>
      </w:r>
    </w:p>
    <w:p w:rsidR="00595AA9" w:rsidRP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 xml:space="preserve">16. 연결의 실이 이어질 수 있도록 학생들의 </w:t>
      </w:r>
      <w:proofErr w:type="spellStart"/>
      <w:r>
        <w:rPr>
          <w:rFonts w:hint="eastAsia"/>
        </w:rPr>
        <w:t>게시글에서</w:t>
      </w:r>
      <w:proofErr w:type="spellEnd"/>
      <w:r>
        <w:rPr>
          <w:rFonts w:hint="eastAsia"/>
        </w:rPr>
        <w:t xml:space="preserve"> 이름으로 서로를 언급하게 하라.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17. 더욱 논쟁적이고, 정확하고, 명백하도록 논의의 쟁점을 바꾸어라.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18. 가능하면, 5~6명 이상 15명 이하로 그룹크기를 유지하라.</w:t>
      </w:r>
    </w:p>
    <w:p w:rsidR="00595AA9" w:rsidRDefault="00595AA9" w:rsidP="00595AA9">
      <w:pPr>
        <w:pStyle w:val="a3"/>
        <w:rPr>
          <w:rFonts w:hint="eastAsia"/>
        </w:rPr>
      </w:pPr>
      <w:r>
        <w:rPr>
          <w:rFonts w:hint="eastAsia"/>
        </w:rPr>
        <w:t>19. 친구들의 비판적인 피드백으로 몇 가지 짝꿍 활동을 포함시켜라.</w:t>
      </w:r>
    </w:p>
    <w:p w:rsidR="00595AA9" w:rsidRDefault="00595AA9" w:rsidP="00595AA9">
      <w:pPr>
        <w:pStyle w:val="a3"/>
        <w:rPr>
          <w:rFonts w:hint="eastAsia"/>
        </w:rPr>
      </w:pPr>
    </w:p>
    <w:p w:rsidR="000111A4" w:rsidRPr="00595AA9" w:rsidRDefault="000111A4"/>
    <w:sectPr w:rsidR="000111A4" w:rsidRPr="00595AA9" w:rsidSect="000111A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595AA9"/>
    <w:rsid w:val="000111A4"/>
    <w:rsid w:val="00595A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1A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595AA9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8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DataBase</dc:creator>
  <cp:lastModifiedBy>DataBase</cp:lastModifiedBy>
  <cp:revision>1</cp:revision>
  <dcterms:created xsi:type="dcterms:W3CDTF">2011-09-20T03:38:00Z</dcterms:created>
  <dcterms:modified xsi:type="dcterms:W3CDTF">2011-09-20T03:41:00Z</dcterms:modified>
</cp:coreProperties>
</file>